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196F" w14:textId="34A80D4A" w:rsidR="00FA162A" w:rsidRDefault="00FA162A" w:rsidP="00FA162A">
      <w:pPr>
        <w:spacing w:after="0" w:line="276" w:lineRule="auto"/>
        <w:jc w:val="both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 xml:space="preserve">BURMISTRZ GMINY </w:t>
      </w:r>
    </w:p>
    <w:p w14:paraId="45733F46" w14:textId="6199AD78" w:rsidR="00FA162A" w:rsidRPr="00FA162A" w:rsidRDefault="00FA162A" w:rsidP="00FA162A">
      <w:pPr>
        <w:spacing w:after="0" w:line="276" w:lineRule="auto"/>
        <w:jc w:val="both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62-045 PNIEWY</w:t>
      </w:r>
      <w:bookmarkStart w:id="0" w:name="_Hlk107997020"/>
      <w:r>
        <w:rPr>
          <w:rFonts w:ascii="Verdana" w:eastAsia="Times New Roman" w:hAnsi="Verdana" w:cs="Times New Roman"/>
          <w:lang w:eastAsia="pl-PL"/>
        </w:rPr>
        <w:t xml:space="preserve">                                               </w:t>
      </w:r>
      <w:proofErr w:type="spellStart"/>
      <w:r>
        <w:rPr>
          <w:rFonts w:ascii="Verdana" w:eastAsia="Times New Roman" w:hAnsi="Verdana" w:cs="Times New Roman"/>
          <w:lang w:eastAsia="pl-PL"/>
        </w:rPr>
        <w:t>P</w:t>
      </w:r>
      <w:r w:rsidR="005D19EB">
        <w:rPr>
          <w:rFonts w:ascii="Verdana" w:eastAsia="Times New Roman" w:hAnsi="Verdana" w:cs="Times New Roman"/>
          <w:lang w:eastAsia="pl-PL"/>
        </w:rPr>
        <w:t>niewy</w:t>
      </w:r>
      <w:proofErr w:type="spellEnd"/>
      <w:r w:rsidRPr="00FA162A">
        <w:rPr>
          <w:rFonts w:ascii="Verdana" w:eastAsia="Times New Roman" w:hAnsi="Verdana" w:cs="Times New Roman"/>
          <w:lang w:eastAsia="pl-PL"/>
        </w:rPr>
        <w:t>, dnia 7 września 2022 r.</w:t>
      </w:r>
    </w:p>
    <w:p w14:paraId="714F3266" w14:textId="77777777" w:rsidR="00FA162A" w:rsidRPr="00FA162A" w:rsidRDefault="00FA162A" w:rsidP="00FA162A">
      <w:pPr>
        <w:tabs>
          <w:tab w:val="left" w:pos="4214"/>
        </w:tabs>
        <w:spacing w:after="0" w:line="276" w:lineRule="auto"/>
        <w:jc w:val="both"/>
        <w:rPr>
          <w:rFonts w:ascii="Verdana" w:eastAsia="Times New Roman" w:hAnsi="Verdana" w:cs="Times New Roman"/>
          <w:lang w:eastAsia="pl-PL"/>
        </w:rPr>
      </w:pPr>
      <w:r w:rsidRPr="00FA162A">
        <w:rPr>
          <w:rFonts w:ascii="Verdana" w:eastAsia="Times New Roman" w:hAnsi="Verdana" w:cs="Times New Roman"/>
          <w:lang w:eastAsia="pl-PL"/>
        </w:rPr>
        <w:t>BZT.6733.16.2022</w:t>
      </w:r>
    </w:p>
    <w:p w14:paraId="064D6852" w14:textId="77777777" w:rsidR="00FA162A" w:rsidRPr="00FA162A" w:rsidRDefault="00FA162A" w:rsidP="00FA162A">
      <w:pPr>
        <w:spacing w:after="0" w:line="276" w:lineRule="auto"/>
        <w:jc w:val="center"/>
        <w:rPr>
          <w:rFonts w:ascii="Verdana" w:eastAsia="Times New Roman" w:hAnsi="Verdana" w:cs="Times New Roman"/>
          <w:lang w:eastAsia="pl-PL"/>
        </w:rPr>
      </w:pPr>
    </w:p>
    <w:p w14:paraId="62A7CF9A" w14:textId="77777777" w:rsidR="00FA162A" w:rsidRPr="00FA162A" w:rsidRDefault="00FA162A" w:rsidP="00FA162A">
      <w:pPr>
        <w:spacing w:after="0" w:line="276" w:lineRule="auto"/>
        <w:jc w:val="center"/>
        <w:rPr>
          <w:rFonts w:ascii="Verdana" w:eastAsia="Times New Roman" w:hAnsi="Verdana" w:cs="Times New Roman"/>
          <w:b/>
          <w:lang w:eastAsia="pl-PL"/>
        </w:rPr>
      </w:pPr>
    </w:p>
    <w:p w14:paraId="5AD44187" w14:textId="77777777" w:rsidR="00FA162A" w:rsidRPr="00FA162A" w:rsidRDefault="00FA162A" w:rsidP="00FA162A">
      <w:pPr>
        <w:spacing w:after="0" w:line="276" w:lineRule="auto"/>
        <w:jc w:val="center"/>
        <w:rPr>
          <w:rFonts w:ascii="Verdana" w:eastAsia="Times New Roman" w:hAnsi="Verdana" w:cs="Times New Roman"/>
          <w:b/>
          <w:lang w:eastAsia="pl-PL"/>
        </w:rPr>
      </w:pPr>
      <w:r w:rsidRPr="00FA162A">
        <w:rPr>
          <w:rFonts w:ascii="Verdana" w:eastAsia="Times New Roman" w:hAnsi="Verdana" w:cs="Times New Roman"/>
          <w:b/>
          <w:lang w:eastAsia="pl-PL"/>
        </w:rPr>
        <w:t>O B W I E S Z C Z E N I E</w:t>
      </w:r>
    </w:p>
    <w:p w14:paraId="1BE2B82E" w14:textId="77777777" w:rsidR="00FA162A" w:rsidRPr="00FA162A" w:rsidRDefault="00FA162A" w:rsidP="00FA162A">
      <w:pPr>
        <w:spacing w:after="0" w:line="276" w:lineRule="auto"/>
        <w:jc w:val="center"/>
        <w:rPr>
          <w:rFonts w:ascii="Verdana" w:eastAsia="Times New Roman" w:hAnsi="Verdana" w:cs="Times New Roman"/>
          <w:b/>
          <w:lang w:eastAsia="pl-PL"/>
        </w:rPr>
      </w:pPr>
    </w:p>
    <w:p w14:paraId="63C071E8" w14:textId="77777777" w:rsidR="00FA162A" w:rsidRPr="00FA162A" w:rsidRDefault="00FA162A" w:rsidP="00FA162A">
      <w:pPr>
        <w:spacing w:after="0" w:line="240" w:lineRule="auto"/>
        <w:jc w:val="both"/>
        <w:rPr>
          <w:rFonts w:ascii="Verdana" w:eastAsia="Times New Roman" w:hAnsi="Verdana" w:cs="Times New Roman"/>
          <w:lang w:eastAsia="pl-PL"/>
        </w:rPr>
      </w:pPr>
      <w:r w:rsidRPr="00FA162A">
        <w:rPr>
          <w:rFonts w:ascii="Verdana" w:eastAsia="Times New Roman" w:hAnsi="Verdana" w:cs="Times New Roman"/>
          <w:lang w:eastAsia="pl-PL"/>
        </w:rPr>
        <w:t>Stosownie do:</w:t>
      </w:r>
    </w:p>
    <w:p w14:paraId="68DED022" w14:textId="77777777" w:rsidR="00FA162A" w:rsidRPr="00FA162A" w:rsidRDefault="00FA162A" w:rsidP="00FA162A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lang w:eastAsia="pl-PL"/>
        </w:rPr>
      </w:pPr>
      <w:r w:rsidRPr="00FA162A">
        <w:rPr>
          <w:rFonts w:ascii="Verdana" w:eastAsia="Times New Roman" w:hAnsi="Verdana" w:cs="Times New Roman"/>
          <w:lang w:eastAsia="pl-PL"/>
        </w:rPr>
        <w:t>art. 49 oraz 61 § 1 ustawy z dnia 14 czerwca 1960 r. Kodeksu postępowania administracyjnego   (j.t. Dz. U. z 2021 r. poz. 735 ze zm.)</w:t>
      </w:r>
    </w:p>
    <w:p w14:paraId="46E3960C" w14:textId="77777777" w:rsidR="00FA162A" w:rsidRPr="00FA162A" w:rsidRDefault="00FA162A" w:rsidP="00FA162A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lang w:eastAsia="pl-PL"/>
        </w:rPr>
      </w:pPr>
      <w:r w:rsidRPr="00FA162A">
        <w:rPr>
          <w:rFonts w:ascii="Verdana" w:eastAsia="Times New Roman" w:hAnsi="Verdana" w:cs="Times New Roman"/>
          <w:lang w:eastAsia="pl-PL"/>
        </w:rPr>
        <w:t>art. 53 ustawy z dnia 27 marca 2003 roku o planowaniu</w:t>
      </w:r>
      <w:r w:rsidRPr="00FA162A">
        <w:rPr>
          <w:rFonts w:ascii="Verdana" w:eastAsia="Times New Roman" w:hAnsi="Verdana" w:cs="Times New Roman"/>
          <w:lang w:eastAsia="pl-PL"/>
        </w:rPr>
        <w:br/>
        <w:t>i zagospodarowaniu przestrzennym ( j.t. Dz. U. z 2022  r. poz. 503)</w:t>
      </w:r>
    </w:p>
    <w:p w14:paraId="24002134" w14:textId="77777777" w:rsidR="00FA162A" w:rsidRPr="00FA162A" w:rsidRDefault="00FA162A" w:rsidP="00FA162A">
      <w:pPr>
        <w:spacing w:after="0" w:line="276" w:lineRule="auto"/>
        <w:jc w:val="center"/>
        <w:rPr>
          <w:rFonts w:ascii="Verdana" w:eastAsia="Times New Roman" w:hAnsi="Verdana" w:cs="Times New Roman"/>
          <w:lang w:eastAsia="pl-PL"/>
        </w:rPr>
      </w:pPr>
    </w:p>
    <w:p w14:paraId="34068F60" w14:textId="77777777" w:rsidR="00FA162A" w:rsidRPr="00FA162A" w:rsidRDefault="00FA162A" w:rsidP="00FA162A">
      <w:pPr>
        <w:spacing w:after="0" w:line="276" w:lineRule="auto"/>
        <w:jc w:val="center"/>
        <w:rPr>
          <w:rFonts w:ascii="Verdana" w:eastAsia="Times New Roman" w:hAnsi="Verdana" w:cs="Times New Roman"/>
          <w:lang w:eastAsia="pl-PL"/>
        </w:rPr>
      </w:pPr>
      <w:r w:rsidRPr="00FA162A">
        <w:rPr>
          <w:rFonts w:ascii="Verdana" w:eastAsia="Times New Roman" w:hAnsi="Verdana" w:cs="Times New Roman"/>
          <w:lang w:eastAsia="pl-PL"/>
        </w:rPr>
        <w:t>z a w i a d a m i a m,</w:t>
      </w:r>
    </w:p>
    <w:p w14:paraId="7AB71449" w14:textId="77777777" w:rsidR="00FA162A" w:rsidRPr="00FA162A" w:rsidRDefault="00FA162A" w:rsidP="00FA162A">
      <w:pPr>
        <w:spacing w:after="0" w:line="276" w:lineRule="auto"/>
        <w:jc w:val="center"/>
        <w:rPr>
          <w:rFonts w:ascii="Verdana" w:eastAsia="Times New Roman" w:hAnsi="Verdana" w:cs="Times New Roman"/>
          <w:lang w:eastAsia="pl-PL"/>
        </w:rPr>
      </w:pPr>
    </w:p>
    <w:p w14:paraId="5C92407C" w14:textId="77777777" w:rsidR="00FA162A" w:rsidRPr="00FA162A" w:rsidRDefault="00FA162A" w:rsidP="00FA162A">
      <w:pPr>
        <w:spacing w:after="0" w:line="240" w:lineRule="auto"/>
        <w:rPr>
          <w:rFonts w:ascii="Verdana" w:eastAsia="Times New Roman" w:hAnsi="Verdana" w:cs="Times New Roman"/>
          <w:lang w:eastAsia="pl-PL"/>
        </w:rPr>
      </w:pPr>
      <w:r w:rsidRPr="00FA162A">
        <w:rPr>
          <w:rFonts w:ascii="Verdana" w:eastAsia="Times New Roman" w:hAnsi="Verdana" w:cs="Times New Roman"/>
          <w:lang w:eastAsia="pl-PL"/>
        </w:rPr>
        <w:t>strony postępowania i wszystkich zainteresowanych</w:t>
      </w:r>
    </w:p>
    <w:p w14:paraId="71C0BA92" w14:textId="77777777" w:rsidR="00FA162A" w:rsidRPr="00FA162A" w:rsidRDefault="00FA162A" w:rsidP="00FA162A">
      <w:pPr>
        <w:spacing w:after="0" w:line="240" w:lineRule="auto"/>
        <w:rPr>
          <w:rFonts w:ascii="Verdana" w:eastAsia="Times New Roman" w:hAnsi="Verdana" w:cs="Times New Roman"/>
          <w:lang w:eastAsia="pl-PL"/>
        </w:rPr>
      </w:pPr>
      <w:r w:rsidRPr="00FA162A">
        <w:rPr>
          <w:rFonts w:ascii="Verdana" w:eastAsia="Times New Roman" w:hAnsi="Verdana" w:cs="Times New Roman"/>
          <w:lang w:eastAsia="pl-PL"/>
        </w:rPr>
        <w:t>przez podanie do publicznej wiadomości:</w:t>
      </w:r>
    </w:p>
    <w:p w14:paraId="09C277F7" w14:textId="77777777" w:rsidR="00FA162A" w:rsidRPr="00FA162A" w:rsidRDefault="00FA162A" w:rsidP="00FA162A">
      <w:pPr>
        <w:spacing w:after="0" w:line="240" w:lineRule="auto"/>
        <w:jc w:val="both"/>
        <w:rPr>
          <w:rFonts w:ascii="Verdana" w:eastAsia="Times New Roman" w:hAnsi="Verdana" w:cs="Times New Roman"/>
          <w:lang w:eastAsia="pl-PL"/>
        </w:rPr>
      </w:pPr>
      <w:r w:rsidRPr="00FA162A">
        <w:rPr>
          <w:rFonts w:ascii="Verdana" w:eastAsia="Times New Roman" w:hAnsi="Verdana" w:cs="Times New Roman"/>
          <w:lang w:eastAsia="pl-PL"/>
        </w:rPr>
        <w:t>- w Biuletynie Informacji Publicznej Urzędu Miejskiego Pniewy,</w:t>
      </w:r>
    </w:p>
    <w:p w14:paraId="0480FB34" w14:textId="77777777" w:rsidR="00FA162A" w:rsidRPr="00FA162A" w:rsidRDefault="00FA162A" w:rsidP="00FA162A">
      <w:pPr>
        <w:spacing w:after="0" w:line="240" w:lineRule="auto"/>
        <w:jc w:val="both"/>
        <w:rPr>
          <w:rFonts w:ascii="Verdana" w:eastAsia="Times New Roman" w:hAnsi="Verdana" w:cs="Times New Roman"/>
          <w:lang w:eastAsia="pl-PL"/>
        </w:rPr>
      </w:pPr>
      <w:r w:rsidRPr="00FA162A">
        <w:rPr>
          <w:rFonts w:ascii="Verdana" w:eastAsia="Times New Roman" w:hAnsi="Verdana" w:cs="Times New Roman"/>
          <w:lang w:eastAsia="pl-PL"/>
        </w:rPr>
        <w:t>- w Biuletynie Informacji Publicznej Urzędu Gminy Chrzypsko Wielkie</w:t>
      </w:r>
    </w:p>
    <w:p w14:paraId="63319D68" w14:textId="77777777" w:rsidR="00FA162A" w:rsidRPr="00FA162A" w:rsidRDefault="00FA162A" w:rsidP="00FA162A">
      <w:pPr>
        <w:spacing w:after="0" w:line="240" w:lineRule="auto"/>
        <w:jc w:val="both"/>
        <w:rPr>
          <w:rFonts w:ascii="Verdana" w:eastAsia="Times New Roman" w:hAnsi="Verdana" w:cs="Times New Roman"/>
          <w:lang w:eastAsia="pl-PL"/>
        </w:rPr>
      </w:pPr>
      <w:r w:rsidRPr="00FA162A">
        <w:rPr>
          <w:rFonts w:ascii="Verdana" w:eastAsia="Times New Roman" w:hAnsi="Verdana" w:cs="Times New Roman"/>
          <w:lang w:eastAsia="pl-PL"/>
        </w:rPr>
        <w:t>- na  tablicy ogłoszeń w siedzibie Urzędu Miejskiego Pniewy i Urzędu Gminy Chrzypsko Wielkie,</w:t>
      </w:r>
    </w:p>
    <w:p w14:paraId="01707C5F" w14:textId="77777777" w:rsidR="00FA162A" w:rsidRPr="00FA162A" w:rsidRDefault="00FA162A" w:rsidP="00FA162A">
      <w:pPr>
        <w:spacing w:after="0" w:line="276" w:lineRule="auto"/>
        <w:jc w:val="center"/>
        <w:rPr>
          <w:rFonts w:ascii="Verdana" w:eastAsia="Times New Roman" w:hAnsi="Verdana" w:cs="Times New Roman"/>
          <w:lang w:eastAsia="pl-PL"/>
        </w:rPr>
      </w:pPr>
    </w:p>
    <w:p w14:paraId="535FF6F7" w14:textId="77777777" w:rsidR="00FA162A" w:rsidRPr="00FA162A" w:rsidRDefault="00FA162A" w:rsidP="00FA162A">
      <w:pPr>
        <w:tabs>
          <w:tab w:val="left" w:pos="3119"/>
        </w:tabs>
        <w:spacing w:after="0" w:line="240" w:lineRule="auto"/>
        <w:jc w:val="both"/>
        <w:rPr>
          <w:rFonts w:ascii="Verdana" w:eastAsia="Times New Roman" w:hAnsi="Verdana" w:cs="Times New Roman"/>
          <w:lang w:eastAsia="pl-PL"/>
        </w:rPr>
      </w:pPr>
      <w:r w:rsidRPr="00FA162A">
        <w:rPr>
          <w:rFonts w:ascii="Verdana" w:eastAsia="Times New Roman" w:hAnsi="Verdana" w:cs="Times New Roman"/>
          <w:lang w:eastAsia="pl-PL"/>
        </w:rPr>
        <w:t>że Samorządowe Kolegium Odwoławcze w Poznaniu Postanowieniem nr SKO.GP.4000.641.2022 z dnia 24 sierpnia 2022 r. wyznaczyło Burmistrza Gminy Pniewy do załatwienia wniosku Gminy Chrzypsko Wielkie, ul. Główna 15, 64-412 Chrzypsko Wielkie, w związku z tym wszczęte zostało  postępowanie administracyjne  w sprawie wydania decyzji o  ustaleniu lokalizacji inwestycji celu publicznego dla inwestycji polegającej na:</w:t>
      </w:r>
    </w:p>
    <w:p w14:paraId="23925340" w14:textId="77777777" w:rsidR="00FA162A" w:rsidRPr="00FA162A" w:rsidRDefault="00FA162A" w:rsidP="00FA162A">
      <w:pPr>
        <w:tabs>
          <w:tab w:val="left" w:pos="3119"/>
        </w:tabs>
        <w:spacing w:after="0" w:line="276" w:lineRule="auto"/>
        <w:jc w:val="both"/>
        <w:rPr>
          <w:rFonts w:ascii="Verdana" w:eastAsia="Times New Roman" w:hAnsi="Verdana" w:cs="Times New Roman"/>
          <w:lang w:eastAsia="pl-PL"/>
        </w:rPr>
      </w:pPr>
    </w:p>
    <w:p w14:paraId="3F90844F" w14:textId="77777777" w:rsidR="00FA162A" w:rsidRPr="00FA162A" w:rsidRDefault="00FA162A" w:rsidP="00FA162A">
      <w:pPr>
        <w:tabs>
          <w:tab w:val="left" w:pos="2977"/>
          <w:tab w:val="left" w:pos="3119"/>
          <w:tab w:val="left" w:pos="3544"/>
        </w:tabs>
        <w:spacing w:after="0" w:line="276" w:lineRule="auto"/>
        <w:jc w:val="both"/>
        <w:rPr>
          <w:rFonts w:ascii="Verdana" w:eastAsia="Times New Roman" w:hAnsi="Verdana" w:cs="Times New Roman"/>
          <w:b/>
          <w:lang w:eastAsia="pl-PL"/>
        </w:rPr>
      </w:pPr>
      <w:r w:rsidRPr="00FA162A">
        <w:rPr>
          <w:rFonts w:ascii="Verdana" w:eastAsia="Times New Roman" w:hAnsi="Verdana" w:cs="Times New Roman"/>
          <w:b/>
          <w:lang w:eastAsia="pl-PL"/>
        </w:rPr>
        <w:t xml:space="preserve">przebudowie sieci wodociągowej w ulicy Polnej w miejscowości Chrzypsko Wielkie,  na terenie działek o nr </w:t>
      </w:r>
      <w:proofErr w:type="spellStart"/>
      <w:r w:rsidRPr="00FA162A">
        <w:rPr>
          <w:rFonts w:ascii="Verdana" w:eastAsia="Times New Roman" w:hAnsi="Verdana" w:cs="Times New Roman"/>
          <w:b/>
          <w:lang w:eastAsia="pl-PL"/>
        </w:rPr>
        <w:t>ewid</w:t>
      </w:r>
      <w:proofErr w:type="spellEnd"/>
      <w:r w:rsidRPr="00FA162A">
        <w:rPr>
          <w:rFonts w:ascii="Verdana" w:eastAsia="Times New Roman" w:hAnsi="Verdana" w:cs="Times New Roman"/>
          <w:b/>
          <w:lang w:eastAsia="pl-PL"/>
        </w:rPr>
        <w:t>. 105/4, 111/6, 111/7, 112, 80, 75 obręb Chrzypsko Wielkie.</w:t>
      </w:r>
    </w:p>
    <w:p w14:paraId="26309E2C" w14:textId="77777777" w:rsidR="00FA162A" w:rsidRPr="00FA162A" w:rsidRDefault="00FA162A" w:rsidP="00FA162A">
      <w:pPr>
        <w:tabs>
          <w:tab w:val="left" w:pos="2977"/>
          <w:tab w:val="left" w:pos="3119"/>
          <w:tab w:val="left" w:pos="3544"/>
        </w:tabs>
        <w:spacing w:after="0" w:line="276" w:lineRule="auto"/>
        <w:jc w:val="both"/>
        <w:rPr>
          <w:rFonts w:ascii="Verdana" w:eastAsia="Times New Roman" w:hAnsi="Verdana" w:cs="Times New Roman"/>
          <w:b/>
          <w:lang w:eastAsia="pl-PL"/>
        </w:rPr>
      </w:pPr>
    </w:p>
    <w:p w14:paraId="3230BECC" w14:textId="77777777" w:rsidR="00FA162A" w:rsidRPr="00FA162A" w:rsidRDefault="00FA162A" w:rsidP="00FA162A">
      <w:pPr>
        <w:spacing w:after="0" w:line="240" w:lineRule="auto"/>
        <w:jc w:val="both"/>
        <w:rPr>
          <w:rFonts w:ascii="Verdana" w:eastAsia="Times New Roman" w:hAnsi="Verdana" w:cs="Times New Roman"/>
          <w:lang w:eastAsia="pl-PL"/>
        </w:rPr>
      </w:pPr>
      <w:r w:rsidRPr="00FA162A">
        <w:rPr>
          <w:rFonts w:ascii="Verdana" w:eastAsia="Times New Roman" w:hAnsi="Verdana" w:cs="Times New Roman"/>
          <w:lang w:eastAsia="pl-PL"/>
        </w:rPr>
        <w:t>Zainteresowane strony postępowania w terminie 14 dni od daty ogłoszenia niniejszego obwieszczenia mogą zapoznać się w tutejszym urzędzie (pokój nr 4, w godz.: w poniedziałek od 8</w:t>
      </w:r>
      <w:r w:rsidRPr="00FA162A">
        <w:rPr>
          <w:rFonts w:ascii="Verdana" w:eastAsia="Times New Roman" w:hAnsi="Verdana" w:cs="Times New Roman"/>
          <w:vertAlign w:val="superscript"/>
          <w:lang w:eastAsia="pl-PL"/>
        </w:rPr>
        <w:t>00</w:t>
      </w:r>
      <w:r w:rsidRPr="00FA162A">
        <w:rPr>
          <w:rFonts w:ascii="Verdana" w:eastAsia="Times New Roman" w:hAnsi="Verdana" w:cs="Times New Roman"/>
          <w:lang w:eastAsia="pl-PL"/>
        </w:rPr>
        <w:t xml:space="preserve"> do 16</w:t>
      </w:r>
      <w:r w:rsidRPr="00FA162A">
        <w:rPr>
          <w:rFonts w:ascii="Verdana" w:eastAsia="Times New Roman" w:hAnsi="Verdana" w:cs="Times New Roman"/>
          <w:vertAlign w:val="superscript"/>
          <w:lang w:eastAsia="pl-PL"/>
        </w:rPr>
        <w:t>00</w:t>
      </w:r>
      <w:r w:rsidRPr="00FA162A">
        <w:rPr>
          <w:rFonts w:ascii="Verdana" w:eastAsia="Times New Roman" w:hAnsi="Verdana" w:cs="Times New Roman"/>
          <w:lang w:eastAsia="pl-PL"/>
        </w:rPr>
        <w:t>,</w:t>
      </w:r>
      <w:r w:rsidRPr="00FA162A">
        <w:rPr>
          <w:rFonts w:ascii="Verdana" w:eastAsia="Times New Roman" w:hAnsi="Verdana" w:cs="Times New Roman"/>
          <w:vertAlign w:val="superscript"/>
          <w:lang w:eastAsia="pl-PL"/>
        </w:rPr>
        <w:t xml:space="preserve"> </w:t>
      </w:r>
      <w:r w:rsidRPr="00FA162A">
        <w:rPr>
          <w:rFonts w:ascii="Verdana" w:eastAsia="Times New Roman" w:hAnsi="Verdana" w:cs="Times New Roman"/>
          <w:lang w:eastAsia="pl-PL"/>
        </w:rPr>
        <w:t>wtorek–czwartek od 7</w:t>
      </w:r>
      <w:r w:rsidRPr="00FA162A">
        <w:rPr>
          <w:rFonts w:ascii="Verdana" w:eastAsia="Times New Roman" w:hAnsi="Verdana" w:cs="Times New Roman"/>
          <w:vertAlign w:val="superscript"/>
          <w:lang w:eastAsia="pl-PL"/>
        </w:rPr>
        <w:t>30</w:t>
      </w:r>
      <w:r w:rsidRPr="00FA162A">
        <w:rPr>
          <w:rFonts w:ascii="Verdana" w:eastAsia="Times New Roman" w:hAnsi="Verdana" w:cs="Times New Roman"/>
          <w:lang w:eastAsia="pl-PL"/>
        </w:rPr>
        <w:t xml:space="preserve"> do 15</w:t>
      </w:r>
      <w:r w:rsidRPr="00FA162A">
        <w:rPr>
          <w:rFonts w:ascii="Verdana" w:eastAsia="Times New Roman" w:hAnsi="Verdana" w:cs="Times New Roman"/>
          <w:vertAlign w:val="superscript"/>
          <w:lang w:eastAsia="pl-PL"/>
        </w:rPr>
        <w:t>30</w:t>
      </w:r>
      <w:r w:rsidRPr="00FA162A">
        <w:rPr>
          <w:rFonts w:ascii="Verdana" w:eastAsia="Times New Roman" w:hAnsi="Verdana" w:cs="Times New Roman"/>
          <w:lang w:eastAsia="pl-PL"/>
        </w:rPr>
        <w:t>,</w:t>
      </w:r>
      <w:r w:rsidRPr="00FA162A">
        <w:rPr>
          <w:rFonts w:ascii="Verdana" w:eastAsia="Times New Roman" w:hAnsi="Verdana" w:cs="Times New Roman"/>
          <w:vertAlign w:val="superscript"/>
          <w:lang w:eastAsia="pl-PL"/>
        </w:rPr>
        <w:t xml:space="preserve"> </w:t>
      </w:r>
      <w:r w:rsidRPr="00FA162A">
        <w:rPr>
          <w:rFonts w:ascii="Verdana" w:eastAsia="Times New Roman" w:hAnsi="Verdana" w:cs="Times New Roman"/>
          <w:lang w:eastAsia="pl-PL"/>
        </w:rPr>
        <w:t>piątek od 7</w:t>
      </w:r>
      <w:r w:rsidRPr="00FA162A">
        <w:rPr>
          <w:rFonts w:ascii="Verdana" w:eastAsia="Times New Roman" w:hAnsi="Verdana" w:cs="Times New Roman"/>
          <w:vertAlign w:val="superscript"/>
          <w:lang w:eastAsia="pl-PL"/>
        </w:rPr>
        <w:t>00</w:t>
      </w:r>
      <w:r w:rsidRPr="00FA162A">
        <w:rPr>
          <w:rFonts w:ascii="Verdana" w:eastAsia="Times New Roman" w:hAnsi="Verdana" w:cs="Times New Roman"/>
          <w:lang w:eastAsia="pl-PL"/>
        </w:rPr>
        <w:t xml:space="preserve"> do 15</w:t>
      </w:r>
      <w:r w:rsidRPr="00FA162A">
        <w:rPr>
          <w:rFonts w:ascii="Verdana" w:eastAsia="Times New Roman" w:hAnsi="Verdana" w:cs="Times New Roman"/>
          <w:vertAlign w:val="superscript"/>
          <w:lang w:eastAsia="pl-PL"/>
        </w:rPr>
        <w:t>00</w:t>
      </w:r>
      <w:r w:rsidRPr="00FA162A">
        <w:rPr>
          <w:rFonts w:ascii="Verdana" w:eastAsia="Times New Roman" w:hAnsi="Verdana" w:cs="Times New Roman"/>
          <w:lang w:eastAsia="pl-PL"/>
        </w:rPr>
        <w:t>) z zamierzeniami inwestycyjnymi wnioskodawcy, uzyskać wyjaśnienia w sprawie oraz zgłosić ewentualne wnioski i zastrzeżenia.</w:t>
      </w:r>
    </w:p>
    <w:p w14:paraId="13147686" w14:textId="70C52763" w:rsidR="00FA162A" w:rsidRPr="00FA162A" w:rsidRDefault="00FA162A" w:rsidP="00FA162A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lang w:eastAsia="pl-PL"/>
        </w:rPr>
      </w:pPr>
      <w:r w:rsidRPr="00FA162A">
        <w:rPr>
          <w:rFonts w:ascii="Verdana" w:eastAsia="Times New Roman" w:hAnsi="Verdana" w:cs="Times New Roman"/>
          <w:lang w:eastAsia="pl-PL"/>
        </w:rPr>
        <w:t>Zawiadomienie przez obwieszczenie uważa się za dokonane po upływie 14 dni</w:t>
      </w:r>
      <w:r w:rsidR="005D19EB">
        <w:rPr>
          <w:rFonts w:ascii="Verdana" w:eastAsia="Times New Roman" w:hAnsi="Verdana" w:cs="Times New Roman"/>
          <w:lang w:eastAsia="pl-PL"/>
        </w:rPr>
        <w:t xml:space="preserve"> </w:t>
      </w:r>
      <w:r w:rsidRPr="00FA162A">
        <w:rPr>
          <w:rFonts w:ascii="Verdana" w:eastAsia="Times New Roman" w:hAnsi="Verdana" w:cs="Times New Roman"/>
          <w:lang w:eastAsia="pl-PL"/>
        </w:rPr>
        <w:t>od dnia publicznego ogłoszenia (art. 49 Kpa).</w:t>
      </w:r>
    </w:p>
    <w:bookmarkEnd w:id="0"/>
    <w:p w14:paraId="1313A110" w14:textId="5685043D" w:rsidR="00FA162A" w:rsidRDefault="00FA162A" w:rsidP="00FA162A">
      <w:pPr>
        <w:spacing w:after="0" w:line="240" w:lineRule="auto"/>
        <w:jc w:val="both"/>
        <w:rPr>
          <w:rFonts w:ascii="Verdana" w:eastAsia="Times New Roman" w:hAnsi="Verdana" w:cs="Times New Roman"/>
          <w:lang w:eastAsia="pl-PL"/>
        </w:rPr>
      </w:pPr>
    </w:p>
    <w:p w14:paraId="48007AFE" w14:textId="51D4D576" w:rsidR="005D19EB" w:rsidRPr="005D19EB" w:rsidRDefault="005D19EB" w:rsidP="00FA162A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5D19EB">
        <w:rPr>
          <w:rFonts w:ascii="Verdana" w:eastAsia="Times New Roman" w:hAnsi="Verdana" w:cs="Times New Roman"/>
          <w:sz w:val="18"/>
          <w:szCs w:val="18"/>
          <w:lang w:eastAsia="pl-PL"/>
        </w:rPr>
        <w:t>Sprawę prowadzi:</w:t>
      </w:r>
    </w:p>
    <w:p w14:paraId="6D0DF385" w14:textId="49936AB9" w:rsidR="005D19EB" w:rsidRPr="005D19EB" w:rsidRDefault="005D19EB" w:rsidP="00FA162A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5D19EB">
        <w:rPr>
          <w:rFonts w:ascii="Verdana" w:eastAsia="Times New Roman" w:hAnsi="Verdana" w:cs="Times New Roman"/>
          <w:sz w:val="18"/>
          <w:szCs w:val="18"/>
          <w:lang w:eastAsia="pl-PL"/>
        </w:rPr>
        <w:t>Jerzy Franek</w:t>
      </w:r>
    </w:p>
    <w:p w14:paraId="377228C1" w14:textId="2E293FCE" w:rsidR="005D19EB" w:rsidRPr="00FA162A" w:rsidRDefault="005D19EB" w:rsidP="00FA162A">
      <w:pPr>
        <w:spacing w:after="0" w:line="240" w:lineRule="auto"/>
        <w:jc w:val="both"/>
        <w:rPr>
          <w:rFonts w:ascii="Verdana" w:eastAsia="Times New Roman" w:hAnsi="Verdana" w:cs="Times New Roman"/>
          <w:lang w:eastAsia="pl-PL"/>
        </w:rPr>
      </w:pPr>
      <w:r w:rsidRPr="005D19EB">
        <w:rPr>
          <w:rFonts w:ascii="Verdana" w:eastAsia="Times New Roman" w:hAnsi="Verdana" w:cs="Times New Roman"/>
          <w:sz w:val="18"/>
          <w:szCs w:val="18"/>
          <w:lang w:eastAsia="pl-PL"/>
        </w:rPr>
        <w:t>Tel. 61 2938629</w:t>
      </w:r>
    </w:p>
    <w:p w14:paraId="685E43BF" w14:textId="77777777" w:rsidR="00FA162A" w:rsidRPr="00FA373F" w:rsidRDefault="00FA162A" w:rsidP="005D19EB">
      <w:pPr>
        <w:spacing w:after="0" w:line="240" w:lineRule="auto"/>
        <w:jc w:val="both"/>
        <w:rPr>
          <w:rFonts w:ascii="Verdana" w:hAnsi="Verdana"/>
        </w:rPr>
      </w:pPr>
      <w:r w:rsidRPr="00FA373F">
        <w:rPr>
          <w:rFonts w:ascii="Verdana" w:hAnsi="Verdana" w:cs="Arial"/>
        </w:rPr>
        <w:t xml:space="preserve">    </w:t>
      </w:r>
      <w:r w:rsidRPr="00FA373F">
        <w:rPr>
          <w:rFonts w:ascii="Verdana" w:hAnsi="Verdana"/>
        </w:rPr>
        <w:t xml:space="preserve">                                                                        Z up. Burmistrza </w:t>
      </w:r>
    </w:p>
    <w:p w14:paraId="0359E908" w14:textId="77777777" w:rsidR="00FA162A" w:rsidRPr="00FA373F" w:rsidRDefault="00FA162A" w:rsidP="005D19EB">
      <w:pPr>
        <w:spacing w:after="0" w:line="240" w:lineRule="auto"/>
        <w:jc w:val="both"/>
        <w:rPr>
          <w:rFonts w:ascii="Verdana" w:hAnsi="Verdana"/>
        </w:rPr>
      </w:pPr>
      <w:r w:rsidRPr="00FA373F">
        <w:rPr>
          <w:rFonts w:ascii="Verdana" w:hAnsi="Verdana"/>
        </w:rPr>
        <w:t xml:space="preserve">                                                                      Kierownik Referatu Inwestycji</w:t>
      </w:r>
    </w:p>
    <w:p w14:paraId="2B4D87F0" w14:textId="77777777" w:rsidR="00FA162A" w:rsidRPr="00FA373F" w:rsidRDefault="00FA162A" w:rsidP="005D19EB">
      <w:pPr>
        <w:spacing w:after="0" w:line="240" w:lineRule="auto"/>
        <w:jc w:val="both"/>
        <w:rPr>
          <w:rFonts w:ascii="Verdana" w:hAnsi="Verdana"/>
        </w:rPr>
      </w:pPr>
      <w:r w:rsidRPr="00FA373F">
        <w:rPr>
          <w:rFonts w:ascii="Verdana" w:hAnsi="Verdana"/>
        </w:rPr>
        <w:t xml:space="preserve">                                                                      i Gospodarki Przestrzennej</w:t>
      </w:r>
    </w:p>
    <w:p w14:paraId="5864C639" w14:textId="77777777" w:rsidR="00FA162A" w:rsidRDefault="00FA162A" w:rsidP="005D19EB">
      <w:pPr>
        <w:spacing w:after="0" w:line="240" w:lineRule="auto"/>
        <w:jc w:val="both"/>
        <w:rPr>
          <w:rFonts w:ascii="Verdana" w:hAnsi="Verdana"/>
        </w:rPr>
      </w:pPr>
      <w:r w:rsidRPr="00FA373F">
        <w:rPr>
          <w:rFonts w:ascii="Verdana" w:hAnsi="Verdana"/>
        </w:rPr>
        <w:t xml:space="preserve">                                                                          mgr inż. Jacek </w:t>
      </w:r>
      <w:proofErr w:type="spellStart"/>
      <w:r w:rsidRPr="00FA373F">
        <w:rPr>
          <w:rFonts w:ascii="Verdana" w:hAnsi="Verdana"/>
        </w:rPr>
        <w:t>Korpik</w:t>
      </w:r>
      <w:proofErr w:type="spellEnd"/>
    </w:p>
    <w:p w14:paraId="25A51B30" w14:textId="77777777" w:rsidR="00FA162A" w:rsidRPr="005D19EB" w:rsidRDefault="00FA162A" w:rsidP="00FA162A">
      <w:pPr>
        <w:jc w:val="both"/>
        <w:rPr>
          <w:rFonts w:ascii="Verdana" w:hAnsi="Verdana"/>
          <w:sz w:val="18"/>
          <w:szCs w:val="18"/>
          <w:u w:val="single"/>
        </w:rPr>
      </w:pPr>
    </w:p>
    <w:p w14:paraId="4A10D4BB" w14:textId="77777777" w:rsidR="00FA162A" w:rsidRPr="005D19EB" w:rsidRDefault="00FA162A" w:rsidP="00FA162A">
      <w:pPr>
        <w:jc w:val="both"/>
        <w:rPr>
          <w:rFonts w:ascii="Verdana" w:hAnsi="Verdana"/>
          <w:sz w:val="18"/>
          <w:szCs w:val="18"/>
          <w:u w:val="single"/>
        </w:rPr>
      </w:pPr>
      <w:r w:rsidRPr="005D19EB">
        <w:rPr>
          <w:rFonts w:ascii="Verdana" w:hAnsi="Verdana"/>
          <w:sz w:val="18"/>
          <w:szCs w:val="18"/>
          <w:u w:val="single"/>
        </w:rPr>
        <w:t>Klauzula:</w:t>
      </w:r>
    </w:p>
    <w:p w14:paraId="02BDF10A" w14:textId="77777777" w:rsidR="00FA162A" w:rsidRPr="005D19EB" w:rsidRDefault="00FA162A" w:rsidP="00FA162A">
      <w:pPr>
        <w:jc w:val="both"/>
        <w:rPr>
          <w:rFonts w:ascii="Verdana" w:hAnsi="Verdana"/>
          <w:sz w:val="18"/>
          <w:szCs w:val="18"/>
        </w:rPr>
      </w:pPr>
    </w:p>
    <w:p w14:paraId="4BD4BDB6" w14:textId="77777777" w:rsidR="00FA162A" w:rsidRPr="005D19EB" w:rsidRDefault="00FA162A" w:rsidP="00FA162A">
      <w:pPr>
        <w:jc w:val="both"/>
        <w:rPr>
          <w:rFonts w:ascii="Verdana" w:hAnsi="Verdana"/>
          <w:sz w:val="18"/>
          <w:szCs w:val="18"/>
        </w:rPr>
      </w:pPr>
      <w:r w:rsidRPr="005D19EB">
        <w:rPr>
          <w:rFonts w:ascii="Verdana" w:hAnsi="Verdana"/>
          <w:sz w:val="18"/>
          <w:szCs w:val="18"/>
        </w:rPr>
        <w:t xml:space="preserve">Zgodnie z art. 13 ogólnego rozporządzenia o ochronie danych osobowych z dnia 27 kwietnia 2016r.  (RODO) (Dz. Urz. UE L 119 z 04.05.2016) informujemy: </w:t>
      </w:r>
    </w:p>
    <w:p w14:paraId="3B7EC7FC" w14:textId="77777777" w:rsidR="00FA162A" w:rsidRPr="005D19EB" w:rsidRDefault="00FA162A" w:rsidP="00FA162A">
      <w:pPr>
        <w:jc w:val="both"/>
        <w:rPr>
          <w:rFonts w:ascii="Verdana" w:hAnsi="Verdana"/>
          <w:sz w:val="18"/>
          <w:szCs w:val="18"/>
        </w:rPr>
      </w:pPr>
    </w:p>
    <w:p w14:paraId="09CAE95D" w14:textId="77777777" w:rsidR="00FA162A" w:rsidRPr="005D19EB" w:rsidRDefault="00FA162A" w:rsidP="00FA162A">
      <w:pPr>
        <w:jc w:val="both"/>
        <w:rPr>
          <w:rFonts w:ascii="Verdana" w:hAnsi="Verdana"/>
          <w:sz w:val="18"/>
          <w:szCs w:val="18"/>
        </w:rPr>
      </w:pPr>
      <w:r w:rsidRPr="005D19EB">
        <w:rPr>
          <w:rFonts w:ascii="Verdana" w:hAnsi="Verdana"/>
          <w:sz w:val="18"/>
          <w:szCs w:val="18"/>
        </w:rPr>
        <w:t>-Administratorem Państwa danych osobowych przetwarzanych w Urzędzie Miejskim w Pniewach jest Burmistrz Gminy Pniewy, ul. Dworcowa</w:t>
      </w:r>
      <w:r w:rsidRPr="005D19EB">
        <w:rPr>
          <w:rFonts w:ascii="Verdana" w:hAnsi="Verdana"/>
          <w:b/>
          <w:bCs/>
          <w:sz w:val="18"/>
          <w:szCs w:val="18"/>
        </w:rPr>
        <w:t xml:space="preserve"> </w:t>
      </w:r>
      <w:r w:rsidRPr="005D19EB">
        <w:rPr>
          <w:rStyle w:val="Pogrubienie"/>
          <w:rFonts w:ascii="Verdana" w:hAnsi="Verdana"/>
          <w:b w:val="0"/>
          <w:bCs w:val="0"/>
          <w:sz w:val="18"/>
          <w:szCs w:val="18"/>
        </w:rPr>
        <w:t>37, 62-045 Pniewy,</w:t>
      </w:r>
      <w:r w:rsidRPr="005D19EB">
        <w:rPr>
          <w:rStyle w:val="Pogrubienie"/>
          <w:rFonts w:ascii="Verdana" w:hAnsi="Verdana"/>
          <w:sz w:val="18"/>
          <w:szCs w:val="18"/>
        </w:rPr>
        <w:t xml:space="preserve"> </w:t>
      </w:r>
      <w:r w:rsidRPr="005D19EB">
        <w:rPr>
          <w:rFonts w:ascii="Verdana" w:hAnsi="Verdana"/>
          <w:sz w:val="18"/>
          <w:szCs w:val="18"/>
        </w:rPr>
        <w:t>urzad@pniewy.wlkp.pl </w:t>
      </w:r>
    </w:p>
    <w:p w14:paraId="48674DF5" w14:textId="77777777" w:rsidR="00FA162A" w:rsidRPr="005D19EB" w:rsidRDefault="00FA162A" w:rsidP="00FA162A">
      <w:pPr>
        <w:jc w:val="both"/>
        <w:rPr>
          <w:rFonts w:ascii="Verdana" w:hAnsi="Verdana"/>
          <w:sz w:val="18"/>
          <w:szCs w:val="18"/>
        </w:rPr>
      </w:pPr>
      <w:r w:rsidRPr="005D19EB">
        <w:rPr>
          <w:rFonts w:ascii="Verdana" w:hAnsi="Verdana"/>
          <w:sz w:val="18"/>
          <w:szCs w:val="18"/>
        </w:rPr>
        <w:t>-Jeśli mają Państwo pytania dotyczące sposobu i zakresu przetwarzania danych osobowych możecie Państwo skontaktować się z Inspektorem Ochrony Danych: kontakt listowny na adres Administratora lub email: iod@itmediagroup.pl</w:t>
      </w:r>
    </w:p>
    <w:p w14:paraId="3E267A2F" w14:textId="77777777" w:rsidR="00FA162A" w:rsidRPr="005D19EB" w:rsidRDefault="00FA162A" w:rsidP="00FA162A">
      <w:pPr>
        <w:jc w:val="both"/>
        <w:rPr>
          <w:rFonts w:ascii="Verdana" w:hAnsi="Verdana"/>
          <w:sz w:val="18"/>
          <w:szCs w:val="18"/>
        </w:rPr>
      </w:pPr>
      <w:r w:rsidRPr="005D19EB">
        <w:rPr>
          <w:rFonts w:ascii="Verdana" w:hAnsi="Verdana"/>
          <w:sz w:val="18"/>
          <w:szCs w:val="18"/>
        </w:rPr>
        <w:t xml:space="preserve">-Administrator danych osobowych przetwarza Państwa dane osobowe na podstawie obowiązujących przepisów prawa tj. </w:t>
      </w:r>
      <w:r w:rsidRPr="005D19EB">
        <w:rPr>
          <w:rFonts w:ascii="Verdana" w:hAnsi="Verdana"/>
          <w:bCs/>
          <w:sz w:val="18"/>
          <w:szCs w:val="18"/>
        </w:rPr>
        <w:t>ustawy z dnia 14 czerwca 1960 r. Kodeks postępowania administracyjnego, u</w:t>
      </w:r>
      <w:r w:rsidRPr="005D19EB">
        <w:rPr>
          <w:rFonts w:ascii="Verdana" w:hAnsi="Verdana"/>
          <w:sz w:val="18"/>
          <w:szCs w:val="18"/>
        </w:rPr>
        <w:t>stawy z dnia 17 czerwca 1966 r. o postępowaniu egzekucyjnym w administracji oraz ustaw kompetencyjnych, merytorycznych związanych z postępowaniem, zgodnie z art. 6 ust. 1 lit. c) RODO.</w:t>
      </w:r>
    </w:p>
    <w:p w14:paraId="652A302B" w14:textId="77777777" w:rsidR="00FA162A" w:rsidRPr="005D19EB" w:rsidRDefault="00FA162A" w:rsidP="00FA162A">
      <w:pPr>
        <w:jc w:val="both"/>
        <w:rPr>
          <w:rFonts w:ascii="Verdana" w:hAnsi="Verdana"/>
          <w:sz w:val="18"/>
          <w:szCs w:val="18"/>
        </w:rPr>
      </w:pPr>
      <w:r w:rsidRPr="005D19EB">
        <w:rPr>
          <w:rFonts w:ascii="Verdana" w:hAnsi="Verdana"/>
          <w:sz w:val="18"/>
          <w:szCs w:val="18"/>
        </w:rPr>
        <w:t>-Państwa dane osobowe przetwarzane są w celu przeprowadzenia postępowania administracyjnego.</w:t>
      </w:r>
    </w:p>
    <w:p w14:paraId="1E86CC52" w14:textId="77777777" w:rsidR="00FA162A" w:rsidRPr="005D19EB" w:rsidRDefault="00FA162A" w:rsidP="00FA162A">
      <w:pPr>
        <w:jc w:val="both"/>
        <w:rPr>
          <w:rFonts w:ascii="Verdana" w:hAnsi="Verdana"/>
          <w:sz w:val="18"/>
          <w:szCs w:val="18"/>
        </w:rPr>
      </w:pPr>
      <w:r w:rsidRPr="005D19EB">
        <w:rPr>
          <w:rFonts w:ascii="Verdana" w:hAnsi="Verdana"/>
          <w:sz w:val="18"/>
          <w:szCs w:val="18"/>
        </w:rPr>
        <w:t>-W związku z przetwarzaniem danych osobowych w celach, o których mowa powyżej odbiorcami Państwa danych osobowych mogą być: strony postępowania, organy i podmioty uprawnione w zakresie i w celach, które wynikają z przepisów obowiązującego prawa; inne podmioty, które na podstawie podpisanych stosownych umów przetwarzają dane osobowe na zlecenie Administratora.</w:t>
      </w:r>
    </w:p>
    <w:p w14:paraId="34593271" w14:textId="77777777" w:rsidR="00FA162A" w:rsidRPr="005D19EB" w:rsidRDefault="00FA162A" w:rsidP="00FA162A">
      <w:pPr>
        <w:jc w:val="both"/>
        <w:rPr>
          <w:rFonts w:ascii="Verdana" w:hAnsi="Verdana"/>
          <w:sz w:val="18"/>
          <w:szCs w:val="18"/>
        </w:rPr>
      </w:pPr>
      <w:r w:rsidRPr="005D19EB">
        <w:rPr>
          <w:rFonts w:ascii="Verdana" w:hAnsi="Verdana"/>
          <w:sz w:val="18"/>
          <w:szCs w:val="18"/>
        </w:rPr>
        <w:t>-Państwa dane osobowe będą przechowywane przez okres niezbędny do realizacji celów określonych powyżej, a po tym czasie przez okres oraz w zakresie wymaganym przez przepisy obowiązującego prawa.</w:t>
      </w:r>
    </w:p>
    <w:p w14:paraId="5CF0EBEC" w14:textId="77777777" w:rsidR="00FA162A" w:rsidRPr="005D19EB" w:rsidRDefault="00FA162A" w:rsidP="00FA162A">
      <w:pPr>
        <w:jc w:val="both"/>
        <w:rPr>
          <w:rFonts w:ascii="Verdana" w:hAnsi="Verdana"/>
          <w:sz w:val="18"/>
          <w:szCs w:val="18"/>
        </w:rPr>
      </w:pPr>
      <w:r w:rsidRPr="005D19EB">
        <w:rPr>
          <w:rFonts w:ascii="Verdana" w:hAnsi="Verdana"/>
          <w:sz w:val="18"/>
          <w:szCs w:val="18"/>
        </w:rPr>
        <w:t>-W związku z przetwarzaniem danych osobowych przysługują Państwu następujące uprawnienia: prawo dostępu, w tym prawo do uzyskania kopii; prawo do żądania poprawiania, sprostowania; w przypadkach przewidzianych prawem, prawo do żądania ograniczenia przetwarzania danych osobowych, prawo do przenoszenia danych. Korzystanie z w/w uprawnień nie dotyczy prowadzonego postępowania administracyjnego, w oparciu o przepisy przewidziane przez Kodeks Postępowania Administracyjnego (KPA). Dostęp do akt postępowania czy sprostowania realizowany jest w oparciu o zasady KPA.</w:t>
      </w:r>
    </w:p>
    <w:p w14:paraId="21979288" w14:textId="77777777" w:rsidR="00FA162A" w:rsidRPr="005D19EB" w:rsidRDefault="00FA162A" w:rsidP="00FA162A">
      <w:pPr>
        <w:jc w:val="both"/>
        <w:rPr>
          <w:rFonts w:ascii="Verdana" w:hAnsi="Verdana"/>
          <w:sz w:val="18"/>
          <w:szCs w:val="18"/>
        </w:rPr>
      </w:pPr>
      <w:r w:rsidRPr="005D19EB">
        <w:rPr>
          <w:rFonts w:ascii="Verdana" w:hAnsi="Verdana"/>
          <w:sz w:val="18"/>
          <w:szCs w:val="18"/>
        </w:rPr>
        <w:t>-W przypadku powzięcia informacji o niezgodnym z prawem przetwarzaniu danych osobowych, przysługuje Państwu prawo wniesienia skargi do organu nadzorczego właściwego w sprawach ochrony danych osobowych, to jest do Prezesa Urzędu Ochrony Danych Osobowych.</w:t>
      </w:r>
    </w:p>
    <w:p w14:paraId="4EDD1E0F" w14:textId="77777777" w:rsidR="00FA162A" w:rsidRPr="005D19EB" w:rsidRDefault="00FA162A" w:rsidP="00FA162A">
      <w:pPr>
        <w:jc w:val="both"/>
        <w:rPr>
          <w:rFonts w:ascii="Verdana" w:eastAsia="Calibri" w:hAnsi="Verdana"/>
          <w:sz w:val="18"/>
          <w:szCs w:val="18"/>
        </w:rPr>
      </w:pPr>
      <w:r w:rsidRPr="005D19EB">
        <w:rPr>
          <w:rFonts w:ascii="Verdana" w:hAnsi="Verdana"/>
          <w:sz w:val="18"/>
          <w:szCs w:val="18"/>
        </w:rPr>
        <w:t>-Przetwarzane dane pochodzą bezpośrednio od osób, których dane dotyczą, z ogólnie dostępnych rejestrów publicznych oraz z rejestrów organów administracji publicznej właściwych rzeczowo i miejscowo.</w:t>
      </w:r>
    </w:p>
    <w:p w14:paraId="13D6F733" w14:textId="77777777" w:rsidR="00FA162A" w:rsidRPr="005D19EB" w:rsidRDefault="00FA162A" w:rsidP="00FA162A">
      <w:pPr>
        <w:jc w:val="both"/>
        <w:rPr>
          <w:rFonts w:ascii="Verdana" w:hAnsi="Verdana"/>
          <w:sz w:val="18"/>
          <w:szCs w:val="18"/>
        </w:rPr>
      </w:pPr>
      <w:r w:rsidRPr="005D19EB">
        <w:rPr>
          <w:rFonts w:ascii="Verdana" w:hAnsi="Verdana"/>
          <w:sz w:val="18"/>
          <w:szCs w:val="18"/>
        </w:rPr>
        <w:t xml:space="preserve">-Podanie przez Państwa danych i przetwarzanie wynika z przepisów prawa. </w:t>
      </w:r>
    </w:p>
    <w:p w14:paraId="38D61986" w14:textId="77777777" w:rsidR="00FA162A" w:rsidRPr="005D19EB" w:rsidRDefault="00FA162A" w:rsidP="00FA162A">
      <w:pPr>
        <w:jc w:val="both"/>
        <w:rPr>
          <w:sz w:val="18"/>
          <w:szCs w:val="18"/>
        </w:rPr>
      </w:pPr>
      <w:r w:rsidRPr="005D19EB">
        <w:rPr>
          <w:rFonts w:ascii="Verdana" w:hAnsi="Verdana"/>
          <w:sz w:val="18"/>
          <w:szCs w:val="18"/>
        </w:rPr>
        <w:t>-Państwa dane mogą być przetwarzane w sposób zautomatyzowany, nie będą profilowane, nie będą przekazywane do państwa trzeciego, ani udostępniane organizacjom międzynarodowym</w:t>
      </w:r>
      <w:r w:rsidRPr="005D19EB">
        <w:rPr>
          <w:sz w:val="18"/>
          <w:szCs w:val="18"/>
        </w:rPr>
        <w:t xml:space="preserve">. </w:t>
      </w:r>
    </w:p>
    <w:p w14:paraId="089DF3CA" w14:textId="77777777" w:rsidR="00FA162A" w:rsidRPr="005D19EB" w:rsidRDefault="00FA162A" w:rsidP="00FA162A">
      <w:pPr>
        <w:jc w:val="both"/>
        <w:rPr>
          <w:sz w:val="18"/>
          <w:szCs w:val="18"/>
        </w:rPr>
      </w:pPr>
    </w:p>
    <w:p w14:paraId="2E9E3226" w14:textId="77777777" w:rsidR="00FA162A" w:rsidRPr="005D19EB" w:rsidRDefault="00FA162A" w:rsidP="00FA162A">
      <w:pPr>
        <w:jc w:val="both"/>
        <w:rPr>
          <w:rFonts w:ascii="Verdana" w:hAnsi="Verdana"/>
          <w:sz w:val="18"/>
          <w:szCs w:val="18"/>
        </w:rPr>
      </w:pPr>
    </w:p>
    <w:p w14:paraId="7182B821" w14:textId="77777777" w:rsidR="00FA162A" w:rsidRPr="00FA162A" w:rsidRDefault="00FA162A" w:rsidP="00FA162A">
      <w:pPr>
        <w:spacing w:after="0" w:line="276" w:lineRule="auto"/>
        <w:rPr>
          <w:rFonts w:ascii="Verdana" w:eastAsia="Times New Roman" w:hAnsi="Verdana" w:cs="Times New Roman"/>
          <w:lang w:eastAsia="pl-PL"/>
        </w:rPr>
      </w:pPr>
    </w:p>
    <w:sectPr w:rsidR="00FA162A" w:rsidRPr="00FA1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25C3A"/>
    <w:multiLevelType w:val="hybridMultilevel"/>
    <w:tmpl w:val="E1A639B8"/>
    <w:lvl w:ilvl="0" w:tplc="737CF78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27562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27"/>
    <w:rsid w:val="00290627"/>
    <w:rsid w:val="005D19EB"/>
    <w:rsid w:val="00701167"/>
    <w:rsid w:val="00D87012"/>
    <w:rsid w:val="00FA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0AFD"/>
  <w15:chartTrackingRefBased/>
  <w15:docId w15:val="{3976E9CE-874F-4786-B153-5FC6DDDF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FA16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A162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FA16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730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Pniewy</dc:creator>
  <cp:keywords/>
  <dc:description/>
  <cp:lastModifiedBy>UM Pniewy</cp:lastModifiedBy>
  <cp:revision>2</cp:revision>
  <dcterms:created xsi:type="dcterms:W3CDTF">2022-09-07T11:34:00Z</dcterms:created>
  <dcterms:modified xsi:type="dcterms:W3CDTF">2022-09-07T11:44:00Z</dcterms:modified>
</cp:coreProperties>
</file>